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63E7" w14:textId="77777777" w:rsidR="00396FD9" w:rsidRDefault="00396FD9" w:rsidP="00350E07">
      <w:pPr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hAnsi="Arial"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4E2B2" wp14:editId="6359920A">
                <wp:simplePos x="0" y="0"/>
                <wp:positionH relativeFrom="column">
                  <wp:posOffset>-342900</wp:posOffset>
                </wp:positionH>
                <wp:positionV relativeFrom="paragraph">
                  <wp:posOffset>-638175</wp:posOffset>
                </wp:positionV>
                <wp:extent cx="2194560" cy="723900"/>
                <wp:effectExtent l="9525" t="9525" r="571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23F5D" w14:textId="77777777" w:rsidR="00396FD9" w:rsidRPr="00AA20C0" w:rsidRDefault="00396FD9" w:rsidP="00396F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E05BC10" w14:textId="77777777" w:rsidR="00396FD9" w:rsidRPr="002B537C" w:rsidRDefault="00396FD9" w:rsidP="00396F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537C">
                              <w:rPr>
                                <w:rFonts w:ascii="Arial" w:hAnsi="Arial" w:cs="Arial"/>
                              </w:rPr>
                              <w:t>Logotip del vostre Centre d’Esplai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4E2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-50.25pt;width:172.8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qRKgIAAFA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">
                <v:textbox>
                  <w:txbxContent>
                    <w:p w14:paraId="63C23F5D" w14:textId="77777777" w:rsidR="00396FD9" w:rsidRPr="00AA20C0" w:rsidRDefault="00396FD9" w:rsidP="00396FD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E05BC10" w14:textId="77777777" w:rsidR="00396FD9" w:rsidRPr="002B537C" w:rsidRDefault="00396FD9" w:rsidP="00396F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B537C">
                        <w:rPr>
                          <w:rFonts w:ascii="Arial" w:hAnsi="Arial" w:cs="Arial"/>
                        </w:rPr>
                        <w:t>Logotip del vostre Centre d’Esplai</w:t>
                      </w:r>
                    </w:p>
                  </w:txbxContent>
                </v:textbox>
              </v:shape>
            </w:pict>
          </mc:Fallback>
        </mc:AlternateContent>
      </w:r>
    </w:p>
    <w:p w14:paraId="0D968D55" w14:textId="77777777" w:rsidR="00350E07" w:rsidRPr="00C761BA" w:rsidRDefault="00350E07" w:rsidP="00750054">
      <w:pPr>
        <w:spacing w:after="24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C761BA">
        <w:rPr>
          <w:rFonts w:ascii="Arial" w:eastAsia="Times New Roman" w:hAnsi="Arial" w:cs="Arial"/>
          <w:lang w:val="es-ES" w:eastAsia="es-ES"/>
        </w:rPr>
        <w:t>Queridas familias,</w:t>
      </w:r>
    </w:p>
    <w:p w14:paraId="63B8A575" w14:textId="2881083F" w:rsidR="00875763" w:rsidRPr="00C761BA" w:rsidRDefault="00350E07" w:rsidP="00750054">
      <w:pPr>
        <w:spacing w:after="24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C761BA">
        <w:rPr>
          <w:rFonts w:ascii="Arial" w:eastAsia="Times New Roman" w:hAnsi="Arial" w:cs="Arial"/>
          <w:lang w:val="es-ES" w:eastAsia="es-ES"/>
        </w:rPr>
        <w:t xml:space="preserve">Como bien saben el </w:t>
      </w:r>
      <w:r w:rsidRPr="00C761BA">
        <w:rPr>
          <w:rFonts w:ascii="Arial" w:eastAsia="Times New Roman" w:hAnsi="Arial" w:cs="Arial"/>
          <w:highlight w:val="yellow"/>
          <w:lang w:val="es-ES" w:eastAsia="es-ES"/>
        </w:rPr>
        <w:t>CENTRO DE ESPLAI</w:t>
      </w:r>
      <w:r w:rsidRPr="00C761BA">
        <w:rPr>
          <w:rFonts w:ascii="Arial" w:eastAsia="Times New Roman" w:hAnsi="Arial" w:cs="Arial"/>
          <w:lang w:val="es-ES" w:eastAsia="es-ES"/>
        </w:rPr>
        <w:t xml:space="preserve"> pertenece al </w:t>
      </w:r>
      <w:proofErr w:type="spellStart"/>
      <w:r w:rsidRPr="00C761BA">
        <w:rPr>
          <w:rFonts w:ascii="Arial" w:eastAsia="Times New Roman" w:hAnsi="Arial" w:cs="Arial"/>
          <w:lang w:val="es-ES" w:eastAsia="es-ES"/>
        </w:rPr>
        <w:t>Moviment</w:t>
      </w:r>
      <w:proofErr w:type="spellEnd"/>
      <w:r w:rsidRPr="00C761BA">
        <w:rPr>
          <w:rFonts w:ascii="Arial" w:eastAsia="Times New Roman" w:hAnsi="Arial" w:cs="Arial"/>
          <w:lang w:val="es-ES" w:eastAsia="es-ES"/>
        </w:rPr>
        <w:t xml:space="preserve"> de Centres d’</w:t>
      </w:r>
      <w:r w:rsidR="00A22E56" w:rsidRPr="00C761BA">
        <w:rPr>
          <w:rFonts w:ascii="Arial" w:eastAsia="Times New Roman" w:hAnsi="Arial" w:cs="Arial"/>
          <w:lang w:val="es-ES" w:eastAsia="es-ES"/>
        </w:rPr>
        <w:t>E</w:t>
      </w:r>
      <w:r w:rsidRPr="00C761BA">
        <w:rPr>
          <w:rFonts w:ascii="Arial" w:eastAsia="Times New Roman" w:hAnsi="Arial" w:cs="Arial"/>
          <w:lang w:val="es-ES" w:eastAsia="es-ES"/>
        </w:rPr>
        <w:t xml:space="preserve">splai </w:t>
      </w:r>
      <w:proofErr w:type="spellStart"/>
      <w:r w:rsidRPr="00C761BA">
        <w:rPr>
          <w:rFonts w:ascii="Arial" w:eastAsia="Times New Roman" w:hAnsi="Arial" w:cs="Arial"/>
          <w:lang w:val="es-ES" w:eastAsia="es-ES"/>
        </w:rPr>
        <w:t>Cristians</w:t>
      </w:r>
      <w:proofErr w:type="spellEnd"/>
      <w:r w:rsidRPr="00C761BA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C761BA">
        <w:rPr>
          <w:rFonts w:ascii="Arial" w:eastAsia="Times New Roman" w:hAnsi="Arial" w:cs="Arial"/>
          <w:lang w:val="es-ES" w:eastAsia="es-ES"/>
        </w:rPr>
        <w:t>Catalans</w:t>
      </w:r>
      <w:proofErr w:type="spellEnd"/>
      <w:r w:rsidRPr="00C761BA">
        <w:rPr>
          <w:rFonts w:ascii="Arial" w:eastAsia="Times New Roman" w:hAnsi="Arial" w:cs="Arial"/>
          <w:lang w:val="es-ES" w:eastAsia="es-ES"/>
        </w:rPr>
        <w:t xml:space="preserve"> (MCECC). Esta federación pone a disposición de las familias</w:t>
      </w:r>
      <w:r w:rsidR="00A22E56" w:rsidRPr="00C761BA">
        <w:rPr>
          <w:rFonts w:ascii="Arial" w:eastAsia="Times New Roman" w:hAnsi="Arial" w:cs="Arial"/>
          <w:lang w:val="es-ES" w:eastAsia="es-ES"/>
        </w:rPr>
        <w:t xml:space="preserve">, </w:t>
      </w:r>
      <w:r w:rsidRPr="00C761BA">
        <w:rPr>
          <w:rFonts w:ascii="Arial" w:eastAsia="Times New Roman" w:hAnsi="Arial" w:cs="Arial"/>
          <w:lang w:val="es-ES" w:eastAsia="es-ES"/>
        </w:rPr>
        <w:t>niños</w:t>
      </w:r>
      <w:r w:rsidR="00A22E56" w:rsidRPr="00C761BA">
        <w:rPr>
          <w:rFonts w:ascii="Arial" w:eastAsia="Times New Roman" w:hAnsi="Arial" w:cs="Arial"/>
          <w:lang w:val="es-ES" w:eastAsia="es-ES"/>
        </w:rPr>
        <w:t xml:space="preserve"> y niñas</w:t>
      </w:r>
      <w:r w:rsidRPr="00C761BA">
        <w:rPr>
          <w:rFonts w:ascii="Arial" w:eastAsia="Times New Roman" w:hAnsi="Arial" w:cs="Arial"/>
          <w:lang w:val="es-ES" w:eastAsia="es-ES"/>
        </w:rPr>
        <w:t xml:space="preserve"> una Campaña de Becas para ayudaros con la inscripción de las actividades que organizamos. </w:t>
      </w:r>
      <w:r w:rsidRPr="00C761BA">
        <w:rPr>
          <w:rFonts w:ascii="Arial" w:eastAsia="Times New Roman" w:hAnsi="Arial" w:cs="Arial"/>
          <w:lang w:val="es-ES" w:eastAsia="es-ES"/>
        </w:rPr>
        <w:br/>
      </w:r>
      <w:r w:rsidRPr="00C761BA">
        <w:rPr>
          <w:rFonts w:ascii="Arial" w:eastAsia="Times New Roman" w:hAnsi="Arial" w:cs="Arial"/>
          <w:lang w:val="es-ES" w:eastAsia="es-ES"/>
        </w:rPr>
        <w:br/>
        <w:t xml:space="preserve">Si estáis interesados al solicitarlas, podéis dirigiros al equipo de monitores y monitoras. </w:t>
      </w:r>
      <w:r w:rsidR="00396FD9" w:rsidRPr="00C761BA">
        <w:rPr>
          <w:rFonts w:ascii="Arial" w:eastAsia="Times New Roman" w:hAnsi="Arial" w:cs="Arial"/>
          <w:lang w:val="es-ES" w:eastAsia="es-ES"/>
        </w:rPr>
        <w:t>Podéis</w:t>
      </w:r>
      <w:r w:rsidRPr="00C761BA">
        <w:rPr>
          <w:rFonts w:ascii="Arial" w:eastAsia="Times New Roman" w:hAnsi="Arial" w:cs="Arial"/>
          <w:lang w:val="es-ES" w:eastAsia="es-ES"/>
        </w:rPr>
        <w:t xml:space="preserve"> contactar con </w:t>
      </w:r>
      <w:r w:rsidRPr="00C761BA">
        <w:rPr>
          <w:rFonts w:ascii="Arial" w:eastAsia="Times New Roman" w:hAnsi="Arial" w:cs="Arial"/>
          <w:highlight w:val="yellow"/>
          <w:lang w:val="es-ES" w:eastAsia="es-ES"/>
        </w:rPr>
        <w:t>NOMBRE y APELLIDOS, (</w:t>
      </w:r>
      <w:proofErr w:type="spellStart"/>
      <w:r w:rsidRPr="00C761BA">
        <w:rPr>
          <w:rFonts w:ascii="Arial" w:eastAsia="Times New Roman" w:hAnsi="Arial" w:cs="Arial"/>
          <w:highlight w:val="yellow"/>
          <w:lang w:val="es-ES" w:eastAsia="es-ES"/>
        </w:rPr>
        <w:t>aaa@eee.ccc</w:t>
      </w:r>
      <w:proofErr w:type="spellEnd"/>
      <w:r w:rsidRPr="00C761BA">
        <w:rPr>
          <w:rFonts w:ascii="Arial" w:eastAsia="Times New Roman" w:hAnsi="Arial" w:cs="Arial"/>
          <w:highlight w:val="yellow"/>
          <w:lang w:val="es-ES" w:eastAsia="es-ES"/>
        </w:rPr>
        <w:t xml:space="preserve"> y telf. 123 456 789),</w:t>
      </w:r>
      <w:r w:rsidRPr="00C761BA">
        <w:rPr>
          <w:rFonts w:ascii="Arial" w:eastAsia="Times New Roman" w:hAnsi="Arial" w:cs="Arial"/>
          <w:lang w:val="es-ES" w:eastAsia="es-ES"/>
        </w:rPr>
        <w:t xml:space="preserve"> puesto que es la persona responsable dentro de nuestro centro que se ocupará de este trámite.</w:t>
      </w:r>
    </w:p>
    <w:p w14:paraId="5E8A9D7A" w14:textId="4E47C065" w:rsidR="005C2062" w:rsidRDefault="00A22E56" w:rsidP="005C2062">
      <w:pPr>
        <w:spacing w:after="24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C761BA">
        <w:rPr>
          <w:rFonts w:ascii="Arial" w:eastAsia="Times New Roman" w:hAnsi="Arial" w:cs="Arial"/>
          <w:lang w:val="es-ES" w:eastAsia="es-ES"/>
        </w:rPr>
        <w:t xml:space="preserve">Des del MCECC, se </w:t>
      </w:r>
      <w:r w:rsidR="00350E07" w:rsidRPr="00C761BA">
        <w:rPr>
          <w:rFonts w:ascii="Arial" w:eastAsia="Times New Roman" w:hAnsi="Arial" w:cs="Arial"/>
          <w:lang w:val="es-ES" w:eastAsia="es-ES"/>
        </w:rPr>
        <w:t>nos pide aportar una serie de documentación</w:t>
      </w:r>
      <w:r w:rsidRPr="00C761BA">
        <w:rPr>
          <w:rFonts w:ascii="Arial" w:eastAsia="Times New Roman" w:hAnsi="Arial" w:cs="Arial"/>
          <w:lang w:val="es-ES" w:eastAsia="es-ES"/>
        </w:rPr>
        <w:t xml:space="preserve"> para tramitar vuestra beca. Es fundamental hacerlo puntualmente. Por ello, h</w:t>
      </w:r>
      <w:r w:rsidR="00350E07" w:rsidRPr="00C761BA">
        <w:rPr>
          <w:rFonts w:ascii="Arial" w:eastAsia="Times New Roman" w:hAnsi="Arial" w:cs="Arial"/>
          <w:lang w:val="es-ES" w:eastAsia="es-ES"/>
        </w:rPr>
        <w:t xml:space="preserve">ace falta que todas aquellas familias que estéis interesadas nos la hagáis llegar antes del día </w:t>
      </w:r>
      <w:proofErr w:type="spellStart"/>
      <w:r w:rsidR="00350E07" w:rsidRPr="00C761BA">
        <w:rPr>
          <w:rFonts w:ascii="Arial" w:eastAsia="Times New Roman" w:hAnsi="Arial" w:cs="Arial"/>
          <w:b/>
          <w:highlight w:val="yellow"/>
          <w:lang w:val="es-ES" w:eastAsia="es-ES"/>
        </w:rPr>
        <w:t>dd</w:t>
      </w:r>
      <w:proofErr w:type="spellEnd"/>
      <w:r w:rsidR="00350E07" w:rsidRPr="00C761BA">
        <w:rPr>
          <w:rFonts w:ascii="Arial" w:eastAsia="Times New Roman" w:hAnsi="Arial" w:cs="Arial"/>
          <w:b/>
          <w:highlight w:val="yellow"/>
          <w:lang w:val="es-ES" w:eastAsia="es-ES"/>
        </w:rPr>
        <w:t>/mm/</w:t>
      </w:r>
      <w:proofErr w:type="spellStart"/>
      <w:r w:rsidR="00350E07" w:rsidRPr="00C761BA">
        <w:rPr>
          <w:rFonts w:ascii="Arial" w:eastAsia="Times New Roman" w:hAnsi="Arial" w:cs="Arial"/>
          <w:b/>
          <w:highlight w:val="yellow"/>
          <w:lang w:val="es-ES" w:eastAsia="es-ES"/>
        </w:rPr>
        <w:t>aaaa</w:t>
      </w:r>
      <w:proofErr w:type="spellEnd"/>
      <w:r w:rsidR="00350E07" w:rsidRPr="00C761BA">
        <w:rPr>
          <w:rFonts w:ascii="Arial" w:eastAsia="Times New Roman" w:hAnsi="Arial" w:cs="Arial"/>
          <w:lang w:val="es-ES" w:eastAsia="es-ES"/>
        </w:rPr>
        <w:t xml:space="preserve">. Para librar la documentación podéis hacerlo a </w:t>
      </w:r>
      <w:r w:rsidR="00350E07" w:rsidRPr="00C761BA">
        <w:rPr>
          <w:rFonts w:ascii="Arial" w:eastAsia="Times New Roman" w:hAnsi="Arial" w:cs="Arial"/>
          <w:highlight w:val="yellow"/>
          <w:lang w:val="es-ES" w:eastAsia="es-ES"/>
        </w:rPr>
        <w:t>LUGAR ENTREGA</w:t>
      </w:r>
      <w:r w:rsidR="00350E07" w:rsidRPr="00C761BA">
        <w:rPr>
          <w:rFonts w:ascii="Arial" w:eastAsia="Times New Roman" w:hAnsi="Arial" w:cs="Arial"/>
          <w:lang w:val="es-ES" w:eastAsia="es-ES"/>
        </w:rPr>
        <w:t xml:space="preserve">. Es importante que nos la facilitéis de una sola vez, </w:t>
      </w:r>
      <w:r w:rsidRPr="00C761BA">
        <w:rPr>
          <w:rFonts w:ascii="Arial" w:eastAsia="Times New Roman" w:hAnsi="Arial" w:cs="Arial"/>
          <w:lang w:val="es-ES" w:eastAsia="es-ES"/>
        </w:rPr>
        <w:t xml:space="preserve">de la forma más ordenada y clara posible. </w:t>
      </w:r>
      <w:r w:rsidR="00350E07" w:rsidRPr="00C761BA">
        <w:rPr>
          <w:rFonts w:ascii="Arial" w:eastAsia="Times New Roman" w:hAnsi="Arial" w:cs="Arial"/>
          <w:lang w:val="es-ES" w:eastAsia="es-ES"/>
        </w:rPr>
        <w:br/>
      </w:r>
      <w:r w:rsidR="00350E07" w:rsidRPr="00C761BA">
        <w:rPr>
          <w:rFonts w:ascii="Arial" w:eastAsia="Times New Roman" w:hAnsi="Arial" w:cs="Arial"/>
          <w:lang w:val="es-ES" w:eastAsia="es-ES"/>
        </w:rPr>
        <w:br/>
      </w:r>
      <w:r w:rsidR="005C2062">
        <w:rPr>
          <w:rFonts w:ascii="Arial" w:eastAsia="Times New Roman" w:hAnsi="Arial" w:cs="Arial"/>
          <w:lang w:val="es-ES" w:eastAsia="es-ES"/>
        </w:rPr>
        <w:t>Así, para poder optar a una beca, deberéis presentar alguna de la siguiente documentación:</w:t>
      </w:r>
    </w:p>
    <w:p w14:paraId="31ACBBEF" w14:textId="67052F89" w:rsidR="005C2062" w:rsidRPr="00212ED2" w:rsidRDefault="005C2062" w:rsidP="005C2062">
      <w:pPr>
        <w:pStyle w:val="Prrafodelista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lang w:val="es-ES"/>
        </w:rPr>
      </w:pPr>
      <w:r w:rsidRPr="00212ED2">
        <w:rPr>
          <w:rFonts w:ascii="Arial" w:hAnsi="Arial" w:cs="Arial"/>
          <w:b/>
          <w:sz w:val="22"/>
          <w:lang w:val="es-ES"/>
        </w:rPr>
        <w:t xml:space="preserve">Declaración de la renda </w:t>
      </w:r>
      <w:r w:rsidRPr="00212ED2">
        <w:rPr>
          <w:rFonts w:ascii="Arial" w:hAnsi="Arial" w:cs="Arial"/>
          <w:sz w:val="22"/>
          <w:lang w:val="es-ES"/>
        </w:rPr>
        <w:t>(</w:t>
      </w:r>
      <w:r w:rsidRPr="00212ED2">
        <w:rPr>
          <w:rFonts w:ascii="Arial" w:hAnsi="Arial" w:cs="Arial"/>
          <w:i/>
          <w:sz w:val="22"/>
          <w:lang w:val="es-ES"/>
        </w:rPr>
        <w:t xml:space="preserve">del ejercicio económico anterior) </w:t>
      </w:r>
      <w:r w:rsidRPr="00212ED2">
        <w:rPr>
          <w:rFonts w:ascii="Arial" w:hAnsi="Arial" w:cs="Arial"/>
          <w:sz w:val="22"/>
          <w:lang w:val="es-ES"/>
        </w:rPr>
        <w:t xml:space="preserve">de las personas mayores de 25 años que residan con </w:t>
      </w:r>
      <w:proofErr w:type="gramStart"/>
      <w:r w:rsidRPr="00212ED2">
        <w:rPr>
          <w:rFonts w:ascii="Arial" w:hAnsi="Arial" w:cs="Arial"/>
          <w:sz w:val="22"/>
          <w:lang w:val="es-ES"/>
        </w:rPr>
        <w:t>el participante acompañada</w:t>
      </w:r>
      <w:proofErr w:type="gramEnd"/>
      <w:r w:rsidRPr="00212ED2">
        <w:rPr>
          <w:rFonts w:ascii="Arial" w:hAnsi="Arial" w:cs="Arial"/>
          <w:sz w:val="22"/>
          <w:lang w:val="es-ES"/>
        </w:rPr>
        <w:t xml:space="preserve"> de un </w:t>
      </w:r>
      <w:r w:rsidRPr="00212ED2">
        <w:rPr>
          <w:rFonts w:ascii="Arial" w:hAnsi="Arial" w:cs="Arial"/>
          <w:b/>
          <w:sz w:val="22"/>
          <w:lang w:val="es-ES"/>
        </w:rPr>
        <w:t xml:space="preserve">certificado de convivencia emitido por el distrito/ayuntamiento </w:t>
      </w:r>
      <w:r w:rsidRPr="00212ED2">
        <w:rPr>
          <w:rFonts w:ascii="Arial" w:hAnsi="Arial" w:cs="Arial"/>
          <w:sz w:val="22"/>
          <w:lang w:val="es-ES"/>
        </w:rPr>
        <w:t>del lugar de residencia actual (</w:t>
      </w:r>
      <w:r w:rsidRPr="00212ED2">
        <w:rPr>
          <w:rFonts w:ascii="Arial" w:hAnsi="Arial" w:cs="Arial"/>
          <w:i/>
          <w:sz w:val="22"/>
          <w:lang w:val="es-ES"/>
        </w:rPr>
        <w:t xml:space="preserve">o comprobante del censo o padrón). </w:t>
      </w:r>
    </w:p>
    <w:p w14:paraId="3DA8241D" w14:textId="3826FF85" w:rsidR="005C2062" w:rsidRPr="00212ED2" w:rsidRDefault="005C2062" w:rsidP="005C2062">
      <w:pPr>
        <w:pStyle w:val="Prrafodelista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lang w:val="es-ES"/>
        </w:rPr>
      </w:pPr>
      <w:r w:rsidRPr="00212ED2">
        <w:rPr>
          <w:rFonts w:ascii="Arial" w:hAnsi="Arial" w:cs="Arial"/>
          <w:b/>
          <w:sz w:val="22"/>
          <w:lang w:val="es-ES"/>
        </w:rPr>
        <w:t xml:space="preserve">Informe de un trabajador/a social </w:t>
      </w:r>
      <w:r w:rsidRPr="00212ED2">
        <w:rPr>
          <w:rFonts w:ascii="Arial" w:hAnsi="Arial" w:cs="Arial"/>
          <w:sz w:val="22"/>
          <w:lang w:val="es-ES"/>
        </w:rPr>
        <w:t>(</w:t>
      </w:r>
      <w:r w:rsidRPr="00212ED2">
        <w:rPr>
          <w:rFonts w:ascii="Arial" w:hAnsi="Arial" w:cs="Arial"/>
          <w:i/>
          <w:sz w:val="22"/>
          <w:lang w:val="es-ES"/>
        </w:rPr>
        <w:t xml:space="preserve">firmado por el trabajador/a social acreditando que se encuentra colegiado). </w:t>
      </w:r>
    </w:p>
    <w:p w14:paraId="4B2554E7" w14:textId="32741E8C" w:rsidR="005C2062" w:rsidRPr="00212ED2" w:rsidRDefault="005C2062" w:rsidP="005C2062">
      <w:pPr>
        <w:pStyle w:val="Prrafodelista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lang w:val="es-ES"/>
        </w:rPr>
      </w:pPr>
      <w:r w:rsidRPr="00212ED2">
        <w:rPr>
          <w:rFonts w:ascii="Arial" w:hAnsi="Arial" w:cs="Arial"/>
          <w:b/>
          <w:sz w:val="22"/>
          <w:lang w:val="es-ES"/>
        </w:rPr>
        <w:t>Informe de Área Básica de Servicios Sociales.</w:t>
      </w:r>
    </w:p>
    <w:p w14:paraId="2BC4A0C6" w14:textId="17263136" w:rsidR="005C2062" w:rsidRPr="00212ED2" w:rsidRDefault="005C2062" w:rsidP="005C2062">
      <w:pPr>
        <w:pStyle w:val="Prrafodelista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lang w:val="es-ES"/>
        </w:rPr>
      </w:pPr>
      <w:r w:rsidRPr="00212ED2">
        <w:rPr>
          <w:rFonts w:ascii="Arial" w:hAnsi="Arial" w:cs="Arial"/>
          <w:b/>
          <w:sz w:val="22"/>
          <w:lang w:val="es-ES"/>
        </w:rPr>
        <w:t xml:space="preserve">Informe acreditativo </w:t>
      </w:r>
      <w:r w:rsidRPr="00212ED2">
        <w:rPr>
          <w:rFonts w:ascii="Arial" w:hAnsi="Arial" w:cs="Arial"/>
          <w:sz w:val="22"/>
          <w:lang w:val="es-ES"/>
        </w:rPr>
        <w:t xml:space="preserve">elaborado por parte de los proyectos de una </w:t>
      </w:r>
      <w:r w:rsidRPr="00212ED2">
        <w:rPr>
          <w:rFonts w:ascii="Arial" w:hAnsi="Arial" w:cs="Arial"/>
          <w:b/>
          <w:sz w:val="22"/>
          <w:lang w:val="es-ES"/>
        </w:rPr>
        <w:t xml:space="preserve">entidad de acción </w:t>
      </w:r>
      <w:r w:rsidR="00212ED2" w:rsidRPr="00212ED2">
        <w:rPr>
          <w:rFonts w:ascii="Arial" w:hAnsi="Arial" w:cs="Arial"/>
          <w:b/>
          <w:sz w:val="22"/>
          <w:lang w:val="es-ES"/>
        </w:rPr>
        <w:t xml:space="preserve">e intervención social. </w:t>
      </w:r>
      <w:r w:rsidR="00212ED2" w:rsidRPr="00212ED2">
        <w:rPr>
          <w:rFonts w:ascii="Arial" w:hAnsi="Arial" w:cs="Arial"/>
          <w:sz w:val="22"/>
          <w:lang w:val="es-ES"/>
        </w:rPr>
        <w:t xml:space="preserve">Este informe debe ser emitido por una </w:t>
      </w:r>
      <w:r w:rsidR="00212ED2" w:rsidRPr="00212ED2">
        <w:rPr>
          <w:rFonts w:ascii="Arial" w:hAnsi="Arial" w:cs="Arial"/>
          <w:b/>
          <w:sz w:val="22"/>
          <w:lang w:val="es-ES"/>
        </w:rPr>
        <w:t>entidad diferente a la que promueve y organiza la actividad.</w:t>
      </w:r>
    </w:p>
    <w:p w14:paraId="2F3AA6A1" w14:textId="00858671" w:rsidR="00212ED2" w:rsidRPr="00212ED2" w:rsidRDefault="00212ED2" w:rsidP="005C2062">
      <w:pPr>
        <w:pStyle w:val="Prrafodelista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lang w:val="es-ES"/>
        </w:rPr>
      </w:pPr>
      <w:r w:rsidRPr="00212ED2">
        <w:rPr>
          <w:rFonts w:ascii="Arial" w:hAnsi="Arial" w:cs="Arial"/>
          <w:sz w:val="22"/>
          <w:lang w:val="es-ES"/>
        </w:rPr>
        <w:t xml:space="preserve">Comprobante que acredite que </w:t>
      </w:r>
      <w:r w:rsidRPr="00212ED2">
        <w:rPr>
          <w:rFonts w:ascii="Arial" w:hAnsi="Arial" w:cs="Arial"/>
          <w:b/>
          <w:sz w:val="22"/>
          <w:lang w:val="es-ES"/>
        </w:rPr>
        <w:t xml:space="preserve">alguno de los progenitores se encuentra en situación de desempleo. </w:t>
      </w:r>
    </w:p>
    <w:p w14:paraId="1D83436B" w14:textId="5D562655" w:rsidR="00212ED2" w:rsidRPr="00212ED2" w:rsidRDefault="00212ED2" w:rsidP="005C2062">
      <w:pPr>
        <w:pStyle w:val="Prrafodelista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lang w:val="es-ES"/>
        </w:rPr>
      </w:pPr>
      <w:r w:rsidRPr="00212ED2">
        <w:rPr>
          <w:rFonts w:ascii="Arial" w:hAnsi="Arial" w:cs="Arial"/>
          <w:b/>
          <w:sz w:val="22"/>
          <w:lang w:val="es-ES"/>
        </w:rPr>
        <w:t>Renda Garantida Ciudadana, renda de suficiencia, pensión contributiva o similares,</w:t>
      </w:r>
      <w:r w:rsidRPr="00212ED2">
        <w:rPr>
          <w:rFonts w:ascii="Arial" w:hAnsi="Arial" w:cs="Arial"/>
          <w:sz w:val="22"/>
          <w:lang w:val="es-ES"/>
        </w:rPr>
        <w:t xml:space="preserve"> acreditadas a través de su comprobante correspondiente.</w:t>
      </w:r>
    </w:p>
    <w:p w14:paraId="68EB0B25" w14:textId="78CCC227" w:rsidR="008D6538" w:rsidRDefault="00212ED2" w:rsidP="00212ED2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Además, si se dispone de un </w:t>
      </w:r>
      <w:r>
        <w:rPr>
          <w:rFonts w:ascii="Arial" w:hAnsi="Arial" w:cs="Arial"/>
          <w:b/>
          <w:lang w:val="es-ES"/>
        </w:rPr>
        <w:t xml:space="preserve">Carnet de familia monoparental </w:t>
      </w:r>
      <w:r>
        <w:rPr>
          <w:rFonts w:ascii="Arial" w:hAnsi="Arial" w:cs="Arial"/>
          <w:lang w:val="es-ES"/>
        </w:rPr>
        <w:t xml:space="preserve">o bien de </w:t>
      </w:r>
      <w:r>
        <w:rPr>
          <w:rFonts w:ascii="Arial" w:hAnsi="Arial" w:cs="Arial"/>
          <w:b/>
          <w:lang w:val="es-ES"/>
        </w:rPr>
        <w:t xml:space="preserve">discapacidad </w:t>
      </w:r>
      <w:r>
        <w:rPr>
          <w:rFonts w:ascii="Arial" w:hAnsi="Arial" w:cs="Arial"/>
          <w:lang w:val="es-ES"/>
        </w:rPr>
        <w:t>de algún integrante de la unidad familiar, estos pueden favorecer el cálculo de la beca.</w:t>
      </w:r>
    </w:p>
    <w:p w14:paraId="25E328B5" w14:textId="5F51721C" w:rsidR="00396FD9" w:rsidRDefault="00396FD9" w:rsidP="00CD6108">
      <w:pPr>
        <w:spacing w:afterLines="1200" w:after="2880" w:line="276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C761BA">
        <w:rPr>
          <w:rFonts w:ascii="Arial" w:eastAsia="Times New Roman" w:hAnsi="Arial" w:cs="Arial"/>
          <w:lang w:val="es-ES" w:eastAsia="es-ES"/>
        </w:rPr>
        <w:t>Muchas gracias por vuestra colaboración y restamos a vuestra disposición por todo aquello que creáis oportuno.</w:t>
      </w:r>
    </w:p>
    <w:p w14:paraId="006C07F8" w14:textId="77777777" w:rsidR="00212ED2" w:rsidRDefault="00212ED2" w:rsidP="00CD6108">
      <w:pPr>
        <w:spacing w:afterLines="240" w:after="576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69D7A2E" w14:textId="62415BCF" w:rsidR="00396FD9" w:rsidRPr="00C761BA" w:rsidRDefault="00396FD9" w:rsidP="00CD6108">
      <w:pPr>
        <w:spacing w:afterLines="240" w:after="576" w:line="276" w:lineRule="auto"/>
        <w:jc w:val="both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  <w:r w:rsidRPr="00C761BA">
        <w:rPr>
          <w:rFonts w:ascii="Arial" w:eastAsia="Times New Roman" w:hAnsi="Arial" w:cs="Arial"/>
          <w:lang w:val="es-ES" w:eastAsia="es-ES"/>
        </w:rPr>
        <w:lastRenderedPageBreak/>
        <w:t>Atentamente,</w:t>
      </w:r>
      <w:r w:rsidRPr="00C761BA">
        <w:rPr>
          <w:rFonts w:ascii="Arial" w:eastAsia="Times New Roman" w:hAnsi="Arial" w:cs="Arial"/>
          <w:lang w:val="es-ES" w:eastAsia="es-ES"/>
        </w:rPr>
        <w:br/>
      </w:r>
      <w:r w:rsidRPr="00C761BA">
        <w:rPr>
          <w:rFonts w:ascii="Arial" w:eastAsia="Times New Roman" w:hAnsi="Arial" w:cs="Arial"/>
          <w:lang w:val="es-ES" w:eastAsia="es-ES"/>
        </w:rPr>
        <w:br/>
      </w:r>
      <w:r w:rsidRPr="00C761BA">
        <w:rPr>
          <w:rFonts w:ascii="Arial" w:eastAsia="Times New Roman" w:hAnsi="Arial" w:cs="Arial"/>
          <w:lang w:val="es-ES" w:eastAsia="es-ES"/>
        </w:rPr>
        <w:br/>
      </w:r>
      <w:r w:rsidRPr="00750054">
        <w:rPr>
          <w:rFonts w:ascii="Arial" w:eastAsia="Times New Roman" w:hAnsi="Arial" w:cs="Arial"/>
          <w:shd w:val="clear" w:color="auto" w:fill="FFFF00"/>
          <w:lang w:val="es-ES" w:eastAsia="es-ES"/>
        </w:rPr>
        <w:t>El Equipo de Monitores y Monitoras</w:t>
      </w:r>
    </w:p>
    <w:sectPr w:rsidR="00396FD9" w:rsidRPr="00C76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DF8"/>
    <w:multiLevelType w:val="hybridMultilevel"/>
    <w:tmpl w:val="D5F81CBE"/>
    <w:lvl w:ilvl="0" w:tplc="5CD85E02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34E7"/>
    <w:multiLevelType w:val="hybridMultilevel"/>
    <w:tmpl w:val="A29A8D84"/>
    <w:lvl w:ilvl="0" w:tplc="6E4A957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70AD47" w:themeColor="accent6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E3393"/>
    <w:multiLevelType w:val="hybridMultilevel"/>
    <w:tmpl w:val="F118D9C6"/>
    <w:lvl w:ilvl="0" w:tplc="C38A1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F24"/>
    <w:multiLevelType w:val="hybridMultilevel"/>
    <w:tmpl w:val="6E5A0B58"/>
    <w:lvl w:ilvl="0" w:tplc="6E4A95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386E"/>
    <w:multiLevelType w:val="hybridMultilevel"/>
    <w:tmpl w:val="507E6988"/>
    <w:lvl w:ilvl="0" w:tplc="E0A47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1B10"/>
    <w:multiLevelType w:val="hybridMultilevel"/>
    <w:tmpl w:val="A7747B82"/>
    <w:lvl w:ilvl="0" w:tplc="7BEA5ED0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52225"/>
    <w:multiLevelType w:val="hybridMultilevel"/>
    <w:tmpl w:val="21D43530"/>
    <w:lvl w:ilvl="0" w:tplc="EFA88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07"/>
    <w:rsid w:val="00212ED2"/>
    <w:rsid w:val="00226265"/>
    <w:rsid w:val="002A25E0"/>
    <w:rsid w:val="00350E07"/>
    <w:rsid w:val="00396FD9"/>
    <w:rsid w:val="005C2062"/>
    <w:rsid w:val="00750054"/>
    <w:rsid w:val="008D6538"/>
    <w:rsid w:val="00A22E56"/>
    <w:rsid w:val="00C761BA"/>
    <w:rsid w:val="00CD6108"/>
    <w:rsid w:val="00E62AF9"/>
    <w:rsid w:val="00E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EB56"/>
  <w15:chartTrackingRefBased/>
  <w15:docId w15:val="{FB1DA08C-82C3-4C1E-BE72-46A22DB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E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BA4A03F807B4198AE9017C2161336" ma:contentTypeVersion="8" ma:contentTypeDescription="Crea un document nou" ma:contentTypeScope="" ma:versionID="4c97707d96394707287d4a8f35cd1c2c">
  <xsd:schema xmlns:xsd="http://www.w3.org/2001/XMLSchema" xmlns:xs="http://www.w3.org/2001/XMLSchema" xmlns:p="http://schemas.microsoft.com/office/2006/metadata/properties" xmlns:ns2="4ef34677-46c6-47ac-b26f-ea996d62bd18" xmlns:ns3="8d34a4a0-f574-45d4-99cc-59c35472a944" xmlns:ns4="bfb4e9b9-75b8-4a05-b8b3-cae7fc4a452c" targetNamespace="http://schemas.microsoft.com/office/2006/metadata/properties" ma:root="true" ma:fieldsID="302c259135bb508e81ab23ea7857652e" ns2:_="" ns3:_="" ns4:_="">
    <xsd:import namespace="4ef34677-46c6-47ac-b26f-ea996d62bd18"/>
    <xsd:import namespace="8d34a4a0-f574-45d4-99cc-59c35472a944"/>
    <xsd:import namespace="bfb4e9b9-75b8-4a05-b8b3-cae7fc4a45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Codi_x0020_QdC" minOccurs="0"/>
                <xsd:element ref="ns4:Conservació" minOccurs="0"/>
                <xsd:element ref="ns4:Unitat_x0020_productor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34677-46c6-47ac-b26f-ea996d62b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a4a0-f574-45d4-99cc-59c35472a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e9b9-75b8-4a05-b8b3-cae7fc4a452c" elementFormDefault="qualified">
    <xsd:import namespace="http://schemas.microsoft.com/office/2006/documentManagement/types"/>
    <xsd:import namespace="http://schemas.microsoft.com/office/infopath/2007/PartnerControls"/>
    <xsd:element name="Codi_x0020_QdC" ma:index="13" nillable="true" ma:displayName="Codi QdC" ma:default="--" ma:internalName="Codi_x0020_QdC0" ma:readOnly="false">
      <xsd:simpleType>
        <xsd:restriction base="dms:Text">
          <xsd:maxLength value="255"/>
        </xsd:restriction>
      </xsd:simpleType>
    </xsd:element>
    <xsd:element name="Conservació" ma:index="14" nillable="true" ma:displayName="Conservació" ma:default="--" ma:format="Dropdown" ma:internalName="Conservaci_x00f3_0" ma:readOnly="false">
      <xsd:simpleType>
        <xsd:restriction base="dms:Choice">
          <xsd:enumeration value="--"/>
          <xsd:enumeration value="1 any"/>
          <xsd:enumeration value="2 anys"/>
          <xsd:enumeration value="5 anys"/>
          <xsd:enumeration value="10 anys"/>
          <xsd:enumeration value="Permanent"/>
        </xsd:restriction>
      </xsd:simpleType>
    </xsd:element>
    <xsd:element name="Unitat_x0020_productora" ma:index="15" nillable="true" ma:displayName="Unitat productora" ma:default="--" ma:format="Dropdown" ma:internalName="Unitat_x0020_productora0" ma:readOnly="false">
      <xsd:simpleType>
        <xsd:restriction base="dms:Choice">
          <xsd:enumeration value="--"/>
          <xsd:enumeration value="Z10 Publicacions"/>
          <xsd:enumeration value="Z22 Àmbit"/>
          <xsd:enumeration value="Z30 Secretaria"/>
          <xsd:enumeration value="Z40 Activitats i campanya"/>
          <xsd:enumeration value="Z50 General MCECC"/>
          <xsd:enumeration value="Z60 Centres i zones"/>
          <xsd:enumeration value="U10 General"/>
          <xsd:enumeration value="U22 Programes i projectes"/>
          <xsd:enumeration value="U30 Centres"/>
          <xsd:enumeration value="U40 Centres propis"/>
        </xsd:restriction>
      </xsd:simple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at_x0020_productora xmlns="bfb4e9b9-75b8-4a05-b8b3-cae7fc4a452c">Z30 Secretaria</Unitat_x0020_productora>
    <Conservació xmlns="bfb4e9b9-75b8-4a05-b8b3-cae7fc4a452c">--</Conservació>
    <Codi_x0020_QdC xmlns="bfb4e9b9-75b8-4a05-b8b3-cae7fc4a452c">--</Codi_x0020_QdC>
    <_dlc_DocId xmlns="4ef34677-46c6-47ac-b26f-ea996d62bd18">JQRHX2AKXDM7-685053663-11896</_dlc_DocId>
    <_dlc_DocIdUrl xmlns="4ef34677-46c6-47ac-b26f-ea996d62bd18">
      <Url>https://peretarres.sharepoint.com/sites/MiX/ADMINISTRACIO/_layouts/15/DocIdRedir.aspx?ID=JQRHX2AKXDM7-685053663-11896</Url>
      <Description>JQRHX2AKXDM7-685053663-11896</Description>
    </_dlc_DocIdUrl>
  </documentManagement>
</p:properties>
</file>

<file path=customXml/itemProps1.xml><?xml version="1.0" encoding="utf-8"?>
<ds:datastoreItem xmlns:ds="http://schemas.openxmlformats.org/officeDocument/2006/customXml" ds:itemID="{222211F0-B683-4720-8EF8-638DC801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34677-46c6-47ac-b26f-ea996d62bd18"/>
    <ds:schemaRef ds:uri="8d34a4a0-f574-45d4-99cc-59c35472a944"/>
    <ds:schemaRef ds:uri="bfb4e9b9-75b8-4a05-b8b3-cae7fc4a4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5E8F5-4DF4-4E98-BB98-CD107AF8E4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54D622-9E3D-407A-8560-6E0F1C0FCF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59747-D3B3-4DA2-9EDA-1FB0D64E1E5B}">
  <ds:schemaRefs>
    <ds:schemaRef ds:uri="http://schemas.microsoft.com/office/2006/metadata/properties"/>
    <ds:schemaRef ds:uri="http://schemas.microsoft.com/office/infopath/2007/PartnerControls"/>
    <ds:schemaRef ds:uri="bfb4e9b9-75b8-4a05-b8b3-cae7fc4a452c"/>
    <ds:schemaRef ds:uri="4ef34677-46c6-47ac-b26f-ea996d62b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Nogué Martínez</dc:creator>
  <cp:keywords/>
  <dc:description/>
  <cp:lastModifiedBy>Gabriel Amargós Galera</cp:lastModifiedBy>
  <cp:revision>3</cp:revision>
  <dcterms:created xsi:type="dcterms:W3CDTF">2024-05-10T09:39:00Z</dcterms:created>
  <dcterms:modified xsi:type="dcterms:W3CDTF">2024-05-10T09:44:00Z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0x010100A4DBA4A03F807B4198AE9017C2161336</vt:lpwstr>
  </property>
  <property fmtid="{D5CDD505-2E9C-101B-9397-08002B2CF9AE}" pid="3" name="_dlc_DocIdItemGuid">
    <vt:lpwstr>403625ba-4bb0-4a51-9acc-a3f9d432ab2c</vt:lpwstr>
  </property>
</Properties>
</file>